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F6A3F" w14:textId="6C1A2453" w:rsidR="00E12FBE" w:rsidRDefault="00E12FBE" w:rsidP="00E12FBE">
      <w:pPr>
        <w:pStyle w:val="BalloonText"/>
        <w:tabs>
          <w:tab w:val="left" w:pos="933"/>
          <w:tab w:val="left" w:pos="1507"/>
          <w:tab w:val="left" w:pos="1733"/>
        </w:tabs>
        <w:jc w:val="center"/>
        <w:rPr>
          <w:rFonts w:ascii="Helvetica" w:hAnsi="Helvetica"/>
          <w:b/>
          <w:sz w:val="22"/>
          <w:szCs w:val="22"/>
        </w:rPr>
      </w:pPr>
      <w:r w:rsidRPr="00A03470">
        <w:rPr>
          <w:rFonts w:ascii="Helvetica" w:hAnsi="Helvetica"/>
          <w:b/>
          <w:sz w:val="22"/>
          <w:szCs w:val="22"/>
        </w:rPr>
        <w:t xml:space="preserve">NEW </w:t>
      </w:r>
      <w:r>
        <w:rPr>
          <w:rFonts w:ascii="Helvetica" w:hAnsi="Helvetica"/>
          <w:b/>
          <w:i/>
          <w:sz w:val="22"/>
          <w:szCs w:val="22"/>
        </w:rPr>
        <w:t>RITE IN THE RAIN</w:t>
      </w:r>
      <w:r w:rsidRPr="00A03470">
        <w:rPr>
          <w:rFonts w:ascii="Helvetica" w:hAnsi="Helvetica"/>
          <w:b/>
          <w:i/>
          <w:sz w:val="22"/>
          <w:szCs w:val="22"/>
        </w:rPr>
        <w:t>®</w:t>
      </w:r>
      <w:r>
        <w:rPr>
          <w:rFonts w:ascii="Helvetica" w:hAnsi="Helvetica"/>
          <w:b/>
          <w:sz w:val="22"/>
          <w:szCs w:val="22"/>
        </w:rPr>
        <w:t xml:space="preserve"> ALL-WEATHER </w:t>
      </w:r>
      <w:r w:rsidR="00754BE3">
        <w:rPr>
          <w:rFonts w:ascii="Helvetica" w:hAnsi="Helvetica"/>
          <w:b/>
          <w:sz w:val="22"/>
          <w:szCs w:val="22"/>
        </w:rPr>
        <w:t>COMBAT CARDS</w:t>
      </w:r>
      <w:r>
        <w:rPr>
          <w:rFonts w:ascii="Helvetica" w:hAnsi="Helvetica"/>
          <w:b/>
          <w:sz w:val="22"/>
          <w:szCs w:val="22"/>
        </w:rPr>
        <w:t xml:space="preserve"> </w:t>
      </w:r>
    </w:p>
    <w:p w14:paraId="2E2BBCC4" w14:textId="77777777" w:rsidR="00E12FBE" w:rsidRPr="000F6631" w:rsidRDefault="00E12FBE" w:rsidP="00E12FBE">
      <w:pPr>
        <w:pStyle w:val="BalloonText"/>
        <w:tabs>
          <w:tab w:val="left" w:pos="933"/>
          <w:tab w:val="left" w:pos="1507"/>
          <w:tab w:val="left" w:pos="1733"/>
        </w:tabs>
        <w:rPr>
          <w:rFonts w:ascii="Gotham Narrow XLight" w:hAnsi="Gotham Narrow XLight"/>
          <w:b/>
          <w:sz w:val="14"/>
          <w:szCs w:val="14"/>
        </w:rPr>
      </w:pPr>
    </w:p>
    <w:p w14:paraId="0C8D8235" w14:textId="6A7966B2" w:rsidR="00E12FBE" w:rsidRPr="000F6631" w:rsidRDefault="00754BE3" w:rsidP="00E12FBE">
      <w:pPr>
        <w:widowControl w:val="0"/>
        <w:autoSpaceDE w:val="0"/>
        <w:autoSpaceDN w:val="0"/>
        <w:adjustRightInd w:val="0"/>
        <w:spacing w:after="0" w:line="241" w:lineRule="atLeast"/>
        <w:jc w:val="center"/>
        <w:rPr>
          <w:rFonts w:ascii="Helvetica" w:hAnsi="Helvetica" w:cs="Gotham Narrow Book"/>
          <w:b/>
          <w:iCs/>
          <w:sz w:val="20"/>
          <w:szCs w:val="20"/>
        </w:rPr>
      </w:pPr>
      <w:r>
        <w:rPr>
          <w:rFonts w:ascii="Helvetica" w:hAnsi="Helvetica" w:cs="Gotham Narrow Book"/>
          <w:b/>
          <w:iCs/>
          <w:sz w:val="20"/>
          <w:szCs w:val="20"/>
        </w:rPr>
        <w:t>Keep Your Most Important Forms in a Pocket-Friendly 3X5 Index Card Format</w:t>
      </w:r>
    </w:p>
    <w:p w14:paraId="3D7EC07D" w14:textId="77777777" w:rsidR="00E12FBE" w:rsidRDefault="00E12FBE" w:rsidP="00E12FBE">
      <w:pPr>
        <w:spacing w:after="0"/>
        <w:rPr>
          <w:rFonts w:ascii="Helvetica" w:hAnsi="Helvetica" w:cs="Helvetica"/>
        </w:rPr>
      </w:pPr>
    </w:p>
    <w:p w14:paraId="46DEE59A" w14:textId="09A89EDA" w:rsidR="00B263C7" w:rsidRDefault="00754BE3" w:rsidP="00A74E4F">
      <w:pPr>
        <w:spacing w:after="0"/>
        <w:rPr>
          <w:rFonts w:ascii="Helvetica" w:hAnsi="Helvetica" w:cs="Helvetica"/>
          <w:sz w:val="20"/>
          <w:szCs w:val="20"/>
        </w:rPr>
      </w:pPr>
      <w:r w:rsidRPr="00754BE3">
        <w:rPr>
          <w:rFonts w:ascii="Helvetica" w:hAnsi="Helvetica" w:cs="Helvetica"/>
          <w:sz w:val="20"/>
          <w:szCs w:val="20"/>
        </w:rPr>
        <w:t xml:space="preserve">Your mission critical forms are now as accessible as an index card. </w:t>
      </w:r>
      <w:proofErr w:type="gramStart"/>
      <w:r w:rsidRPr="00374357">
        <w:rPr>
          <w:rFonts w:ascii="Helvetica" w:hAnsi="Helvetica" w:cs="Helvetica"/>
          <w:i/>
          <w:sz w:val="20"/>
          <w:szCs w:val="20"/>
        </w:rPr>
        <w:t>Rite in the Rain</w:t>
      </w:r>
      <w:r w:rsidRPr="00754BE3">
        <w:rPr>
          <w:rFonts w:ascii="Helvetica" w:hAnsi="Helvetica" w:cs="Helvetica"/>
          <w:sz w:val="20"/>
          <w:szCs w:val="20"/>
        </w:rPr>
        <w:t xml:space="preserve"> Combat Cards reinforce</w:t>
      </w:r>
      <w:proofErr w:type="gramEnd"/>
      <w:r w:rsidRPr="00754BE3">
        <w:rPr>
          <w:rFonts w:ascii="Helvetica" w:hAnsi="Helvetica" w:cs="Helvetica"/>
          <w:sz w:val="20"/>
          <w:szCs w:val="20"/>
        </w:rPr>
        <w:t xml:space="preserve"> common operational skills under duress. 50 </w:t>
      </w:r>
      <w:proofErr w:type="spellStart"/>
      <w:r w:rsidRPr="00754BE3">
        <w:rPr>
          <w:rFonts w:ascii="Helvetica" w:hAnsi="Helvetica" w:cs="Helvetica"/>
          <w:sz w:val="20"/>
          <w:szCs w:val="20"/>
        </w:rPr>
        <w:t>pocketable</w:t>
      </w:r>
      <w:proofErr w:type="spellEnd"/>
      <w:r w:rsidRPr="00754BE3">
        <w:rPr>
          <w:rFonts w:ascii="Helvetica" w:hAnsi="Helvetica" w:cs="Helvetica"/>
          <w:sz w:val="20"/>
          <w:szCs w:val="20"/>
        </w:rPr>
        <w:t xml:space="preserve"> and weatherproof cards fit into any uniform pocket and survive any environment. Each 6” x 5” card provides ample room to write and is scored to fold down to a 3” x 5” size that can tuck into any standard uniform pocket. Rite in the Rain paper is made to resist splashes and stains to guarantee readiness, no matter the environment. Fill them out, pass them along - don’t miss any crucial p</w:t>
      </w:r>
      <w:bookmarkStart w:id="0" w:name="_GoBack"/>
      <w:r w:rsidRPr="00754BE3">
        <w:rPr>
          <w:rFonts w:ascii="Helvetica" w:hAnsi="Helvetica" w:cs="Helvetica"/>
          <w:sz w:val="20"/>
          <w:szCs w:val="20"/>
        </w:rPr>
        <w:t>i</w:t>
      </w:r>
      <w:bookmarkEnd w:id="0"/>
      <w:r w:rsidRPr="00754BE3">
        <w:rPr>
          <w:rFonts w:ascii="Helvetica" w:hAnsi="Helvetica" w:cs="Helvetica"/>
          <w:sz w:val="20"/>
          <w:szCs w:val="20"/>
        </w:rPr>
        <w:t>ece of information. Keep the chain of command informed with the new Combat Cards.</w:t>
      </w:r>
    </w:p>
    <w:p w14:paraId="3119A1C2" w14:textId="3F5F6280" w:rsidR="00A74E4F" w:rsidRDefault="00A74E4F" w:rsidP="00A74E4F">
      <w:pPr>
        <w:spacing w:after="0"/>
        <w:rPr>
          <w:rFonts w:ascii="Helvetica" w:hAnsi="Helvetica" w:cs="Helvetica"/>
          <w:sz w:val="20"/>
          <w:szCs w:val="20"/>
        </w:rPr>
      </w:pPr>
    </w:p>
    <w:p w14:paraId="05AE8FC2" w14:textId="77777777" w:rsidR="00ED74C9" w:rsidRDefault="00A8189A" w:rsidP="00A74E4F">
      <w:pPr>
        <w:spacing w:after="0"/>
        <w:rPr>
          <w:rFonts w:ascii="Helvetica" w:hAnsi="Helvetica" w:cs="Helvetica"/>
          <w:sz w:val="20"/>
          <w:szCs w:val="20"/>
        </w:rPr>
      </w:pPr>
      <w:r>
        <w:rPr>
          <w:rFonts w:ascii="Helvetica" w:hAnsi="Helvetica" w:cs="Helvetica"/>
          <w:sz w:val="20"/>
          <w:szCs w:val="20"/>
        </w:rPr>
        <w:t>There are f</w:t>
      </w:r>
      <w:r w:rsidR="00754BE3">
        <w:rPr>
          <w:rFonts w:ascii="Helvetica" w:hAnsi="Helvetica" w:cs="Helvetica"/>
          <w:sz w:val="20"/>
          <w:szCs w:val="20"/>
        </w:rPr>
        <w:t>our styles</w:t>
      </w:r>
      <w:r>
        <w:rPr>
          <w:rFonts w:ascii="Helvetica" w:hAnsi="Helvetica" w:cs="Helvetica"/>
          <w:sz w:val="20"/>
          <w:szCs w:val="20"/>
        </w:rPr>
        <w:t xml:space="preserve"> available</w:t>
      </w:r>
      <w:r w:rsidR="00ED74C9">
        <w:rPr>
          <w:rFonts w:ascii="Helvetica" w:hAnsi="Helvetica" w:cs="Helvetica"/>
          <w:sz w:val="20"/>
          <w:szCs w:val="20"/>
        </w:rPr>
        <w:t>:</w:t>
      </w:r>
    </w:p>
    <w:p w14:paraId="62A61352" w14:textId="77777777" w:rsidR="00ED74C9" w:rsidRDefault="00ED74C9" w:rsidP="00A74E4F">
      <w:pPr>
        <w:spacing w:after="0"/>
        <w:rPr>
          <w:rFonts w:ascii="Helvetica" w:hAnsi="Helvetica" w:cs="Helvetica"/>
          <w:sz w:val="20"/>
          <w:szCs w:val="20"/>
        </w:rPr>
      </w:pPr>
    </w:p>
    <w:p w14:paraId="135554AF" w14:textId="77777777" w:rsidR="00ED74C9" w:rsidRPr="00ED74C9" w:rsidRDefault="00ED74C9" w:rsidP="00A74E4F">
      <w:pPr>
        <w:spacing w:after="0"/>
        <w:rPr>
          <w:rFonts w:ascii="Helvetica" w:hAnsi="Helvetica" w:cs="Helvetica"/>
          <w:i/>
          <w:sz w:val="20"/>
          <w:szCs w:val="20"/>
        </w:rPr>
      </w:pPr>
      <w:r w:rsidRPr="00ED74C9">
        <w:rPr>
          <w:rFonts w:ascii="Helvetica" w:hAnsi="Helvetica" w:cs="Helvetica"/>
          <w:i/>
          <w:sz w:val="20"/>
          <w:szCs w:val="20"/>
        </w:rPr>
        <w:t>No. CFF991T Call For Fire</w:t>
      </w:r>
    </w:p>
    <w:p w14:paraId="48B333B6" w14:textId="0DED3613" w:rsidR="00ED74C9" w:rsidRPr="00ED74C9" w:rsidRDefault="00ED74C9" w:rsidP="00A74E4F">
      <w:pPr>
        <w:spacing w:after="0"/>
        <w:rPr>
          <w:rFonts w:ascii="Helvetica" w:hAnsi="Helvetica" w:cs="Helvetica"/>
          <w:sz w:val="20"/>
          <w:szCs w:val="20"/>
        </w:rPr>
      </w:pPr>
      <w:r w:rsidRPr="00ED74C9">
        <w:rPr>
          <w:rFonts w:ascii="Helvetica" w:hAnsi="Helvetica" w:cs="Helvetica"/>
          <w:sz w:val="20"/>
          <w:szCs w:val="20"/>
        </w:rPr>
        <w:t>Form on the front and reference on the back</w:t>
      </w:r>
    </w:p>
    <w:p w14:paraId="5DAA204D" w14:textId="77777777" w:rsidR="00ED74C9" w:rsidRDefault="00ED74C9" w:rsidP="00A74E4F">
      <w:pPr>
        <w:spacing w:after="0"/>
        <w:rPr>
          <w:rFonts w:ascii="Helvetica" w:hAnsi="Helvetica" w:cs="Helvetica"/>
          <w:sz w:val="20"/>
          <w:szCs w:val="20"/>
        </w:rPr>
      </w:pPr>
    </w:p>
    <w:p w14:paraId="18401977" w14:textId="77777777" w:rsidR="00ED74C9" w:rsidRPr="00ED74C9" w:rsidRDefault="00ED74C9" w:rsidP="00A74E4F">
      <w:pPr>
        <w:spacing w:after="0"/>
        <w:rPr>
          <w:rFonts w:ascii="Helvetica" w:hAnsi="Helvetica" w:cs="Helvetica"/>
          <w:i/>
          <w:sz w:val="20"/>
          <w:szCs w:val="20"/>
        </w:rPr>
      </w:pPr>
      <w:r w:rsidRPr="00ED74C9">
        <w:rPr>
          <w:rFonts w:ascii="Helvetica" w:hAnsi="Helvetica" w:cs="Helvetica"/>
          <w:i/>
          <w:sz w:val="20"/>
          <w:szCs w:val="20"/>
        </w:rPr>
        <w:t xml:space="preserve">The No. 9L991T Medevac </w:t>
      </w:r>
    </w:p>
    <w:p w14:paraId="3BF1258C" w14:textId="48B951C2" w:rsidR="00ED74C9" w:rsidRPr="00ED74C9" w:rsidRDefault="00ED74C9" w:rsidP="00A74E4F">
      <w:pPr>
        <w:spacing w:after="0"/>
        <w:rPr>
          <w:rFonts w:ascii="Helvetica" w:hAnsi="Helvetica" w:cs="Helvetica"/>
          <w:sz w:val="20"/>
          <w:szCs w:val="20"/>
        </w:rPr>
      </w:pPr>
      <w:r w:rsidRPr="00ED74C9">
        <w:rPr>
          <w:rFonts w:ascii="Helvetica" w:hAnsi="Helvetica" w:cs="Helvetica"/>
          <w:sz w:val="20"/>
          <w:szCs w:val="20"/>
        </w:rPr>
        <w:t>9 line form on the front, explanations on the back</w:t>
      </w:r>
    </w:p>
    <w:p w14:paraId="08824A8F" w14:textId="77777777" w:rsidR="00ED74C9" w:rsidRDefault="00ED74C9" w:rsidP="00A74E4F">
      <w:pPr>
        <w:spacing w:after="0"/>
        <w:rPr>
          <w:rFonts w:ascii="Helvetica" w:hAnsi="Helvetica" w:cs="Helvetica"/>
          <w:i/>
          <w:sz w:val="20"/>
          <w:szCs w:val="20"/>
        </w:rPr>
      </w:pPr>
    </w:p>
    <w:p w14:paraId="09730394" w14:textId="06FCA46E" w:rsidR="00ED74C9" w:rsidRPr="00ED74C9" w:rsidRDefault="00ED74C9" w:rsidP="00A74E4F">
      <w:pPr>
        <w:spacing w:after="0"/>
        <w:rPr>
          <w:rFonts w:ascii="Helvetica" w:hAnsi="Helvetica" w:cs="Helvetica"/>
          <w:i/>
          <w:sz w:val="20"/>
          <w:szCs w:val="20"/>
        </w:rPr>
      </w:pPr>
      <w:r w:rsidRPr="00ED74C9">
        <w:rPr>
          <w:rFonts w:ascii="Helvetica" w:hAnsi="Helvetica" w:cs="Helvetica"/>
          <w:i/>
          <w:sz w:val="20"/>
          <w:szCs w:val="20"/>
        </w:rPr>
        <w:t>No. RC991T Range Card</w:t>
      </w:r>
    </w:p>
    <w:p w14:paraId="2E5D238A" w14:textId="0C4F3C73" w:rsidR="00ED74C9" w:rsidRDefault="00ED74C9" w:rsidP="00A74E4F">
      <w:pPr>
        <w:spacing w:after="0"/>
        <w:rPr>
          <w:rFonts w:ascii="Helvetica" w:hAnsi="Helvetica" w:cs="Helvetica"/>
          <w:sz w:val="20"/>
          <w:szCs w:val="20"/>
        </w:rPr>
      </w:pPr>
      <w:r>
        <w:rPr>
          <w:rFonts w:ascii="Helvetica" w:hAnsi="Helvetica" w:cs="Helvetica"/>
          <w:sz w:val="20"/>
          <w:szCs w:val="20"/>
        </w:rPr>
        <w:t>Form on front, Universal pattern on back</w:t>
      </w:r>
    </w:p>
    <w:p w14:paraId="56CECDAF" w14:textId="77777777" w:rsidR="00ED74C9" w:rsidRDefault="00ED74C9" w:rsidP="00A74E4F">
      <w:pPr>
        <w:spacing w:after="0"/>
        <w:rPr>
          <w:rFonts w:ascii="Helvetica" w:hAnsi="Helvetica" w:cs="Helvetica"/>
          <w:sz w:val="20"/>
          <w:szCs w:val="20"/>
        </w:rPr>
      </w:pPr>
    </w:p>
    <w:p w14:paraId="56B59E78" w14:textId="65B5572A" w:rsidR="00ED74C9" w:rsidRPr="00ED74C9" w:rsidRDefault="00ED74C9" w:rsidP="00A74E4F">
      <w:pPr>
        <w:spacing w:after="0"/>
        <w:rPr>
          <w:rFonts w:ascii="Helvetica" w:hAnsi="Helvetica" w:cs="Helvetica"/>
          <w:i/>
          <w:sz w:val="20"/>
          <w:szCs w:val="20"/>
        </w:rPr>
      </w:pPr>
      <w:r w:rsidRPr="00ED74C9">
        <w:rPr>
          <w:rFonts w:ascii="Helvetica" w:hAnsi="Helvetica" w:cs="Helvetica"/>
          <w:i/>
          <w:sz w:val="20"/>
          <w:szCs w:val="20"/>
        </w:rPr>
        <w:t>TCCC/ Combat Care Card</w:t>
      </w:r>
    </w:p>
    <w:p w14:paraId="597651D9" w14:textId="2A118586" w:rsidR="00ED74C9" w:rsidRDefault="00ED74C9" w:rsidP="00A74E4F">
      <w:pPr>
        <w:spacing w:after="0"/>
        <w:rPr>
          <w:rFonts w:ascii="Helvetica" w:hAnsi="Helvetica" w:cs="Helvetica"/>
          <w:sz w:val="20"/>
          <w:szCs w:val="20"/>
        </w:rPr>
      </w:pPr>
      <w:r>
        <w:rPr>
          <w:rFonts w:ascii="Helvetica" w:hAnsi="Helvetica" w:cs="Helvetica"/>
          <w:sz w:val="20"/>
          <w:szCs w:val="20"/>
        </w:rPr>
        <w:t>Form front and back</w:t>
      </w:r>
    </w:p>
    <w:p w14:paraId="2B2EDB8F" w14:textId="77777777" w:rsidR="00ED74C9" w:rsidRDefault="00ED74C9" w:rsidP="00A74E4F">
      <w:pPr>
        <w:spacing w:after="0"/>
        <w:rPr>
          <w:rFonts w:ascii="Helvetica" w:hAnsi="Helvetica" w:cs="Helvetica"/>
          <w:sz w:val="20"/>
          <w:szCs w:val="20"/>
        </w:rPr>
      </w:pPr>
    </w:p>
    <w:p w14:paraId="5CD302EB" w14:textId="77777777" w:rsidR="00754BE3" w:rsidRPr="002213FB" w:rsidRDefault="00754BE3" w:rsidP="00754BE3">
      <w:pPr>
        <w:widowControl w:val="0"/>
        <w:autoSpaceDE w:val="0"/>
        <w:autoSpaceDN w:val="0"/>
        <w:adjustRightInd w:val="0"/>
        <w:spacing w:after="0" w:line="241" w:lineRule="atLeast"/>
        <w:rPr>
          <w:rFonts w:ascii="Helvetica" w:hAnsi="Helvetica" w:cs="Gotham Narrow Medium"/>
          <w:sz w:val="24"/>
          <w:szCs w:val="24"/>
        </w:rPr>
      </w:pPr>
      <w:r w:rsidRPr="002213FB">
        <w:rPr>
          <w:rFonts w:ascii="Helvetica" w:hAnsi="Helvetica" w:cs="Gotham Narrow Medium"/>
          <w:sz w:val="24"/>
          <w:szCs w:val="24"/>
        </w:rPr>
        <w:t>KEY SPECS</w:t>
      </w:r>
    </w:p>
    <w:p w14:paraId="2623D866" w14:textId="77777777" w:rsidR="00754BE3" w:rsidRDefault="00754BE3" w:rsidP="00754BE3">
      <w:pPr>
        <w:widowControl w:val="0"/>
        <w:autoSpaceDE w:val="0"/>
        <w:autoSpaceDN w:val="0"/>
        <w:adjustRightInd w:val="0"/>
        <w:spacing w:after="0" w:line="241" w:lineRule="atLeast"/>
        <w:jc w:val="center"/>
        <w:rPr>
          <w:rFonts w:ascii="Helvetica" w:hAnsi="Helvetica" w:cs="Gotham Narrow Medium"/>
          <w:sz w:val="20"/>
          <w:szCs w:val="20"/>
        </w:rPr>
      </w:pPr>
    </w:p>
    <w:p w14:paraId="48319187" w14:textId="77777777" w:rsidR="00754BE3" w:rsidRDefault="00754BE3" w:rsidP="00754BE3">
      <w:pPr>
        <w:widowControl w:val="0"/>
        <w:autoSpaceDE w:val="0"/>
        <w:autoSpaceDN w:val="0"/>
        <w:adjustRightInd w:val="0"/>
        <w:spacing w:after="0" w:line="241" w:lineRule="atLeast"/>
        <w:jc w:val="center"/>
        <w:rPr>
          <w:rFonts w:ascii="Helvetica" w:hAnsi="Helvetica" w:cs="Gotham Narrow Medium"/>
          <w:sz w:val="20"/>
          <w:szCs w:val="20"/>
        </w:rPr>
        <w:sectPr w:rsidR="00754BE3" w:rsidSect="00754BE3">
          <w:headerReference w:type="default" r:id="rId8"/>
          <w:footerReference w:type="default" r:id="rId9"/>
          <w:type w:val="continuous"/>
          <w:pgSz w:w="12240" w:h="15840"/>
          <w:pgMar w:top="1152" w:right="720" w:bottom="1152" w:left="720" w:header="720" w:footer="720" w:gutter="0"/>
          <w:cols w:space="720"/>
          <w:docGrid w:linePitch="360"/>
        </w:sectPr>
      </w:pPr>
    </w:p>
    <w:p w14:paraId="3C4277BB" w14:textId="2EC72075" w:rsidR="005863CE" w:rsidRPr="005863CE" w:rsidRDefault="005863CE" w:rsidP="005863CE">
      <w:pPr>
        <w:widowControl w:val="0"/>
        <w:numPr>
          <w:ilvl w:val="0"/>
          <w:numId w:val="1"/>
        </w:numPr>
        <w:autoSpaceDE w:val="0"/>
        <w:autoSpaceDN w:val="0"/>
        <w:adjustRightInd w:val="0"/>
        <w:spacing w:after="0" w:line="241" w:lineRule="atLeast"/>
        <w:rPr>
          <w:rFonts w:ascii="Helvetica" w:hAnsi="Helvetica" w:cs="Gotham Narrow Medium"/>
          <w:sz w:val="20"/>
          <w:szCs w:val="20"/>
        </w:rPr>
      </w:pPr>
      <w:r>
        <w:rPr>
          <w:rFonts w:ascii="Helvetica" w:hAnsi="Helvetica" w:cs="Gotham Narrow Medium"/>
          <w:sz w:val="20"/>
          <w:szCs w:val="20"/>
        </w:rPr>
        <w:lastRenderedPageBreak/>
        <w:t xml:space="preserve">MSRP: $14.95 </w:t>
      </w:r>
    </w:p>
    <w:p w14:paraId="30A8C508" w14:textId="38E4246E" w:rsidR="00754BE3" w:rsidRPr="002213FB" w:rsidRDefault="00ED74C9" w:rsidP="00754BE3">
      <w:pPr>
        <w:widowControl w:val="0"/>
        <w:numPr>
          <w:ilvl w:val="0"/>
          <w:numId w:val="1"/>
        </w:numPr>
        <w:autoSpaceDE w:val="0"/>
        <w:autoSpaceDN w:val="0"/>
        <w:adjustRightInd w:val="0"/>
        <w:spacing w:after="0" w:line="241" w:lineRule="atLeast"/>
        <w:rPr>
          <w:rFonts w:ascii="Helvetica" w:hAnsi="Helvetica" w:cs="Gotham Narrow Medium"/>
          <w:sz w:val="20"/>
          <w:szCs w:val="20"/>
        </w:rPr>
      </w:pPr>
      <w:r>
        <w:rPr>
          <w:rFonts w:ascii="Helvetica" w:hAnsi="Helvetica" w:cs="Gotham Narrow Medium"/>
          <w:sz w:val="20"/>
          <w:szCs w:val="20"/>
        </w:rPr>
        <w:t>Height: 6”</w:t>
      </w:r>
    </w:p>
    <w:p w14:paraId="559B8757" w14:textId="614DC63B" w:rsidR="00754BE3" w:rsidRPr="002213FB" w:rsidRDefault="005863CE" w:rsidP="00754BE3">
      <w:pPr>
        <w:widowControl w:val="0"/>
        <w:numPr>
          <w:ilvl w:val="0"/>
          <w:numId w:val="1"/>
        </w:numPr>
        <w:autoSpaceDE w:val="0"/>
        <w:autoSpaceDN w:val="0"/>
        <w:adjustRightInd w:val="0"/>
        <w:spacing w:after="0" w:line="241" w:lineRule="atLeast"/>
        <w:rPr>
          <w:rFonts w:ascii="Helvetica" w:hAnsi="Helvetica" w:cs="Gotham Narrow Medium"/>
          <w:sz w:val="20"/>
          <w:szCs w:val="20"/>
        </w:rPr>
      </w:pPr>
      <w:r>
        <w:rPr>
          <w:rFonts w:ascii="Helvetica" w:hAnsi="Helvetica" w:cs="Gotham Narrow Medium"/>
          <w:sz w:val="20"/>
          <w:szCs w:val="20"/>
        </w:rPr>
        <w:t>Folded Height: 3”</w:t>
      </w:r>
      <w:r w:rsidR="00754BE3" w:rsidRPr="002213FB">
        <w:rPr>
          <w:rFonts w:ascii="Helvetica" w:hAnsi="Helvetica" w:cs="Gotham Narrow Medium"/>
          <w:sz w:val="20"/>
          <w:szCs w:val="20"/>
        </w:rPr>
        <w:t xml:space="preserve"> </w:t>
      </w:r>
    </w:p>
    <w:p w14:paraId="185D2791" w14:textId="261FA175" w:rsidR="005863CE" w:rsidRPr="005863CE" w:rsidRDefault="005863CE" w:rsidP="005863CE">
      <w:pPr>
        <w:widowControl w:val="0"/>
        <w:numPr>
          <w:ilvl w:val="0"/>
          <w:numId w:val="1"/>
        </w:numPr>
        <w:autoSpaceDE w:val="0"/>
        <w:autoSpaceDN w:val="0"/>
        <w:adjustRightInd w:val="0"/>
        <w:spacing w:after="0" w:line="241" w:lineRule="atLeast"/>
        <w:rPr>
          <w:rFonts w:ascii="Helvetica" w:hAnsi="Helvetica" w:cs="Gotham Narrow Medium"/>
          <w:sz w:val="20"/>
          <w:szCs w:val="20"/>
        </w:rPr>
      </w:pPr>
      <w:r>
        <w:rPr>
          <w:rFonts w:ascii="Helvetica" w:hAnsi="Helvetica" w:cs="Gotham Narrow Medium"/>
          <w:sz w:val="20"/>
          <w:szCs w:val="20"/>
        </w:rPr>
        <w:t>Sheets: 50/pack</w:t>
      </w:r>
    </w:p>
    <w:p w14:paraId="4AA400BA" w14:textId="030CAD33" w:rsidR="00754BE3" w:rsidRPr="002213FB" w:rsidRDefault="005863CE" w:rsidP="00754BE3">
      <w:pPr>
        <w:widowControl w:val="0"/>
        <w:numPr>
          <w:ilvl w:val="0"/>
          <w:numId w:val="1"/>
        </w:numPr>
        <w:autoSpaceDE w:val="0"/>
        <w:autoSpaceDN w:val="0"/>
        <w:adjustRightInd w:val="0"/>
        <w:spacing w:after="0" w:line="241" w:lineRule="atLeast"/>
        <w:rPr>
          <w:rFonts w:ascii="Helvetica" w:hAnsi="Helvetica" w:cs="Gotham Narrow Medium"/>
          <w:sz w:val="20"/>
          <w:szCs w:val="20"/>
        </w:rPr>
      </w:pPr>
      <w:r>
        <w:rPr>
          <w:rFonts w:ascii="Helvetica" w:hAnsi="Helvetica" w:cs="Gotham Narrow Medium"/>
          <w:sz w:val="20"/>
          <w:szCs w:val="20"/>
        </w:rPr>
        <w:t>Width: 5</w:t>
      </w:r>
      <w:r w:rsidR="00754BE3">
        <w:rPr>
          <w:rFonts w:ascii="Helvetica" w:hAnsi="Helvetica" w:cs="Gotham Narrow Medium"/>
          <w:sz w:val="20"/>
          <w:szCs w:val="20"/>
        </w:rPr>
        <w:t>”</w:t>
      </w:r>
      <w:r w:rsidR="00754BE3" w:rsidRPr="002213FB">
        <w:rPr>
          <w:rFonts w:ascii="Helvetica" w:hAnsi="Helvetica" w:cs="Gotham Narrow Medium"/>
          <w:sz w:val="20"/>
          <w:szCs w:val="20"/>
        </w:rPr>
        <w:t xml:space="preserve"> </w:t>
      </w:r>
    </w:p>
    <w:p w14:paraId="10BCBD89" w14:textId="3637C9B0" w:rsidR="00754BE3" w:rsidRDefault="00754BE3" w:rsidP="00754BE3">
      <w:pPr>
        <w:widowControl w:val="0"/>
        <w:numPr>
          <w:ilvl w:val="0"/>
          <w:numId w:val="1"/>
        </w:numPr>
        <w:autoSpaceDE w:val="0"/>
        <w:autoSpaceDN w:val="0"/>
        <w:adjustRightInd w:val="0"/>
        <w:spacing w:after="0" w:line="241" w:lineRule="atLeast"/>
        <w:rPr>
          <w:rFonts w:ascii="Helvetica" w:hAnsi="Helvetica" w:cs="Gotham Narrow Medium"/>
          <w:sz w:val="20"/>
          <w:szCs w:val="20"/>
        </w:rPr>
      </w:pPr>
      <w:r>
        <w:rPr>
          <w:rFonts w:ascii="Helvetica" w:hAnsi="Helvetica" w:cs="Gotham Narrow Medium"/>
          <w:sz w:val="20"/>
          <w:szCs w:val="20"/>
        </w:rPr>
        <w:t xml:space="preserve">Weight: </w:t>
      </w:r>
      <w:r w:rsidR="005863CE">
        <w:rPr>
          <w:rFonts w:ascii="Helvetica" w:hAnsi="Helvetica" w:cs="Gotham Narrow Medium"/>
          <w:sz w:val="20"/>
          <w:szCs w:val="20"/>
        </w:rPr>
        <w:t>100# RITR</w:t>
      </w:r>
    </w:p>
    <w:p w14:paraId="625C654D" w14:textId="66EDE526" w:rsidR="00754BE3" w:rsidRDefault="00754BE3" w:rsidP="005863CE">
      <w:pPr>
        <w:widowControl w:val="0"/>
        <w:autoSpaceDE w:val="0"/>
        <w:autoSpaceDN w:val="0"/>
        <w:adjustRightInd w:val="0"/>
        <w:spacing w:after="0" w:line="241" w:lineRule="atLeast"/>
        <w:ind w:left="360"/>
        <w:rPr>
          <w:rFonts w:ascii="Helvetica" w:hAnsi="Helvetica" w:cs="Gotham Narrow Medium"/>
          <w:sz w:val="20"/>
          <w:szCs w:val="20"/>
        </w:rPr>
      </w:pPr>
    </w:p>
    <w:p w14:paraId="25A31233" w14:textId="77777777" w:rsidR="00E12FBE" w:rsidRDefault="00E12FBE" w:rsidP="00E12FBE">
      <w:pPr>
        <w:widowControl w:val="0"/>
        <w:autoSpaceDE w:val="0"/>
        <w:autoSpaceDN w:val="0"/>
        <w:adjustRightInd w:val="0"/>
        <w:spacing w:after="0" w:line="241" w:lineRule="atLeast"/>
        <w:rPr>
          <w:rFonts w:ascii="Helvetica" w:hAnsi="Helvetica" w:cs="Gotham Narrow Medium"/>
          <w:sz w:val="20"/>
          <w:szCs w:val="20"/>
        </w:rPr>
      </w:pPr>
    </w:p>
    <w:p w14:paraId="6CEC9511" w14:textId="77777777" w:rsidR="00E12FBE" w:rsidRDefault="00E12FBE" w:rsidP="00E12FBE">
      <w:pPr>
        <w:pStyle w:val="Footer"/>
        <w:ind w:left="90"/>
        <w:rPr>
          <w:rFonts w:ascii="Helvetica" w:hAnsi="Helvetica"/>
          <w:sz w:val="20"/>
          <w:szCs w:val="20"/>
        </w:rPr>
      </w:pPr>
      <w:r>
        <w:rPr>
          <w:rFonts w:ascii="Helvetica" w:hAnsi="Helvetica"/>
          <w:noProof/>
          <w:sz w:val="20"/>
          <w:szCs w:val="20"/>
        </w:rPr>
        <w:drawing>
          <wp:inline distT="0" distB="0" distL="0" distR="0" wp14:anchorId="716A5FC0" wp14:editId="18E84E80">
            <wp:extent cx="350520" cy="411480"/>
            <wp:effectExtent l="0" t="0" r="0" b="7620"/>
            <wp:docPr id="5" name="Picture 5" descr="bc6d35296d5518053ce68183218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6d35296d5518053ce6818321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 cy="411480"/>
                    </a:xfrm>
                    <a:prstGeom prst="rect">
                      <a:avLst/>
                    </a:prstGeom>
                    <a:noFill/>
                    <a:ln>
                      <a:noFill/>
                    </a:ln>
                  </pic:spPr>
                </pic:pic>
              </a:graphicData>
            </a:graphic>
          </wp:inline>
        </w:drawing>
      </w:r>
      <w:r>
        <w:rPr>
          <w:rFonts w:ascii="Helvetica" w:hAnsi="Helvetica"/>
          <w:noProof/>
          <w:sz w:val="20"/>
          <w:szCs w:val="20"/>
        </w:rPr>
        <w:drawing>
          <wp:inline distT="0" distB="0" distL="0" distR="0" wp14:anchorId="231840D2" wp14:editId="747B743B">
            <wp:extent cx="381000" cy="434340"/>
            <wp:effectExtent l="0" t="0" r="0" b="3810"/>
            <wp:docPr id="4" name="Picture 4" descr="instagram cop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cop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434340"/>
                    </a:xfrm>
                    <a:prstGeom prst="rect">
                      <a:avLst/>
                    </a:prstGeom>
                    <a:noFill/>
                    <a:ln>
                      <a:noFill/>
                    </a:ln>
                  </pic:spPr>
                </pic:pic>
              </a:graphicData>
            </a:graphic>
          </wp:inline>
        </w:drawing>
      </w:r>
      <w:r>
        <w:rPr>
          <w:rFonts w:ascii="Helvetica" w:hAnsi="Helvetica"/>
          <w:noProof/>
          <w:sz w:val="20"/>
          <w:szCs w:val="20"/>
        </w:rPr>
        <w:drawing>
          <wp:inline distT="0" distB="0" distL="0" distR="0" wp14:anchorId="3F26E143" wp14:editId="519C9B7C">
            <wp:extent cx="358140" cy="411480"/>
            <wp:effectExtent l="0" t="0" r="3810" b="7620"/>
            <wp:docPr id="3" name="Picture 3" descr="f5e95543cf82bd3e34009a41b96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5e95543cf82bd3e34009a41b9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 cy="411480"/>
                    </a:xfrm>
                    <a:prstGeom prst="rect">
                      <a:avLst/>
                    </a:prstGeom>
                    <a:noFill/>
                    <a:ln>
                      <a:noFill/>
                    </a:ln>
                  </pic:spPr>
                </pic:pic>
              </a:graphicData>
            </a:graphic>
          </wp:inline>
        </w:drawing>
      </w:r>
      <w:r>
        <w:rPr>
          <w:rFonts w:ascii="Helvetica" w:hAnsi="Helvetica"/>
          <w:noProof/>
          <w:sz w:val="20"/>
          <w:szCs w:val="20"/>
        </w:rPr>
        <w:drawing>
          <wp:inline distT="0" distB="0" distL="0" distR="0" wp14:anchorId="0005BD37" wp14:editId="7738A04C">
            <wp:extent cx="335280" cy="411480"/>
            <wp:effectExtent l="0" t="0" r="7620" b="7620"/>
            <wp:docPr id="2" name="Picture 2" descr="db87d98f7c52ab175ff806750a2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87d98f7c52ab175ff806750a2d"/>
                    <pic:cNvPicPr>
                      <a:picLocks noChangeAspect="1" noChangeArrowheads="1"/>
                    </pic:cNvPicPr>
                  </pic:nvPicPr>
                  <pic:blipFill>
                    <a:blip r:embed="rId17">
                      <a:extLst>
                        <a:ext uri="{28A0092B-C50C-407E-A947-70E740481C1C}">
                          <a14:useLocalDpi xmlns:a14="http://schemas.microsoft.com/office/drawing/2010/main" val="0"/>
                        </a:ext>
                      </a:extLst>
                    </a:blip>
                    <a:srcRect r="14700"/>
                    <a:stretch>
                      <a:fillRect/>
                    </a:stretch>
                  </pic:blipFill>
                  <pic:spPr bwMode="auto">
                    <a:xfrm>
                      <a:off x="0" y="0"/>
                      <a:ext cx="335280" cy="411480"/>
                    </a:xfrm>
                    <a:prstGeom prst="rect">
                      <a:avLst/>
                    </a:prstGeom>
                    <a:noFill/>
                    <a:ln>
                      <a:noFill/>
                    </a:ln>
                  </pic:spPr>
                </pic:pic>
              </a:graphicData>
            </a:graphic>
          </wp:inline>
        </w:drawing>
      </w:r>
    </w:p>
    <w:p w14:paraId="4B1FA31D" w14:textId="77777777" w:rsidR="00E12FBE" w:rsidRDefault="00E12FBE" w:rsidP="00E12FBE">
      <w:pPr>
        <w:pStyle w:val="Footer"/>
        <w:ind w:left="-360"/>
        <w:rPr>
          <w:rFonts w:ascii="Helvetica" w:hAnsi="Helvetica"/>
          <w:sz w:val="20"/>
          <w:szCs w:val="20"/>
        </w:rPr>
      </w:pPr>
    </w:p>
    <w:p w14:paraId="43653FE1" w14:textId="52A4653C" w:rsidR="00E12FBE" w:rsidRPr="00A74E4F" w:rsidRDefault="00E12FBE" w:rsidP="00A74E4F">
      <w:pPr>
        <w:pStyle w:val="BearPR04"/>
        <w:spacing w:line="240" w:lineRule="auto"/>
        <w:ind w:left="180" w:right="-342"/>
        <w:rPr>
          <w:rFonts w:ascii="Gotham Narrow Medium" w:eastAsia="Times" w:hAnsi="Gotham Narrow Medium"/>
          <w:i/>
          <w:sz w:val="18"/>
          <w:szCs w:val="18"/>
        </w:rPr>
        <w:sectPr w:rsidR="00E12FBE" w:rsidRPr="00A74E4F" w:rsidSect="00DB46F8">
          <w:headerReference w:type="default" r:id="rId18"/>
          <w:footerReference w:type="default" r:id="rId19"/>
          <w:type w:val="continuous"/>
          <w:pgSz w:w="12240" w:h="15840"/>
          <w:pgMar w:top="1152" w:right="720" w:bottom="1152" w:left="720" w:header="720" w:footer="720" w:gutter="0"/>
          <w:cols w:space="720"/>
          <w:docGrid w:linePitch="360"/>
        </w:sectPr>
      </w:pPr>
      <w:r w:rsidRPr="00BB2A84">
        <w:rPr>
          <w:rFonts w:ascii="Gotham Narrow Medium" w:eastAsia="Times" w:hAnsi="Gotham Narrow Medium"/>
          <w:i/>
          <w:sz w:val="19"/>
          <w:szCs w:val="19"/>
        </w:rPr>
        <w:t xml:space="preserve">Editor’s Note:  For hi-res images and releases, please visit our online Press Room at </w:t>
      </w:r>
      <w:r w:rsidRPr="00ED74C9">
        <w:rPr>
          <w:rFonts w:ascii="Gotham Narrow Medium" w:eastAsia="Times" w:hAnsi="Gotham Narrow Medium"/>
          <w:i/>
          <w:sz w:val="19"/>
          <w:szCs w:val="19"/>
        </w:rPr>
        <w:t>www.full-throttlecommunications.c</w:t>
      </w:r>
      <w:r w:rsidR="00ED74C9">
        <w:rPr>
          <w:rFonts w:ascii="Gotham Narrow Medium" w:eastAsia="Times" w:hAnsi="Gotham Narrow Medium"/>
          <w:i/>
          <w:sz w:val="19"/>
          <w:szCs w:val="19"/>
        </w:rPr>
        <w:t>om</w:t>
      </w:r>
    </w:p>
    <w:p w14:paraId="695AE6F6" w14:textId="77777777" w:rsidR="00E12FBE" w:rsidRPr="00E12FBE" w:rsidRDefault="00E12FBE" w:rsidP="00A74E4F">
      <w:pPr>
        <w:spacing w:after="0"/>
        <w:rPr>
          <w:rFonts w:ascii="Helvetica" w:hAnsi="Helvetica" w:cs="Helvetica"/>
        </w:rPr>
      </w:pPr>
    </w:p>
    <w:sectPr w:rsidR="00E12FBE" w:rsidRPr="00E12FBE">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AF984" w14:textId="77777777" w:rsidR="002E08D7" w:rsidRDefault="002E08D7" w:rsidP="00E12FBE">
      <w:pPr>
        <w:spacing w:after="0" w:line="240" w:lineRule="auto"/>
      </w:pPr>
      <w:r>
        <w:separator/>
      </w:r>
    </w:p>
  </w:endnote>
  <w:endnote w:type="continuationSeparator" w:id="0">
    <w:p w14:paraId="23B9D7C3" w14:textId="77777777" w:rsidR="002E08D7" w:rsidRDefault="002E08D7" w:rsidP="00E1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Gotham Narrow XLight">
    <w:panose1 w:val="00000000000000000000"/>
    <w:charset w:val="00"/>
    <w:family w:val="auto"/>
    <w:pitch w:val="variable"/>
    <w:sig w:usb0="A000007F" w:usb1="4000004A" w:usb2="00000000" w:usb3="00000000" w:csb0="0000009B" w:csb1="00000000"/>
  </w:font>
  <w:font w:name="Gotham Narrow Book">
    <w:panose1 w:val="00000000000000000000"/>
    <w:charset w:val="00"/>
    <w:family w:val="auto"/>
    <w:pitch w:val="variable"/>
    <w:sig w:usb0="A000007F" w:usb1="4000004A" w:usb2="00000000" w:usb3="00000000" w:csb0="0000009B" w:csb1="00000000"/>
  </w:font>
  <w:font w:name="Gotham Narrow Medium">
    <w:panose1 w:val="00000000000000000000"/>
    <w:charset w:val="00"/>
    <w:family w:val="auto"/>
    <w:pitch w:val="variable"/>
    <w:sig w:usb0="A000007F" w:usb1="4000004A" w:usb2="00000000" w:usb3="00000000" w:csb0="0000009B"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Calibri"/>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8BBFF" w14:textId="77777777" w:rsidR="00754BE3" w:rsidRDefault="00754BE3">
    <w:pPr>
      <w:pStyle w:val="Footer"/>
      <w:jc w:val="center"/>
      <w:rPr>
        <w:rFonts w:ascii="Helvetica" w:hAnsi="Helvetica"/>
        <w:i/>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0014" w14:textId="77777777" w:rsidR="00E12FBE" w:rsidRDefault="00E12FBE">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9E59D" w14:textId="77777777" w:rsidR="002E08D7" w:rsidRDefault="002E08D7" w:rsidP="00E12FBE">
      <w:pPr>
        <w:spacing w:after="0" w:line="240" w:lineRule="auto"/>
      </w:pPr>
      <w:r>
        <w:separator/>
      </w:r>
    </w:p>
  </w:footnote>
  <w:footnote w:type="continuationSeparator" w:id="0">
    <w:p w14:paraId="0986A457" w14:textId="77777777" w:rsidR="002E08D7" w:rsidRDefault="002E08D7" w:rsidP="00E12F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31B7" w14:textId="77777777" w:rsidR="00754BE3" w:rsidRDefault="00374357" w:rsidP="0057462B">
    <w:pPr>
      <w:jc w:val="right"/>
    </w:pPr>
    <w:r>
      <w:pict w14:anchorId="0DA71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35pt;height:99.35pt">
          <v:imagedata r:id="rId1" o:title="RiteintheRain PR Header"/>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908D1" w14:textId="3CA1CD60" w:rsidR="00E12FBE" w:rsidRDefault="00754BE3" w:rsidP="0057462B">
    <w:pPr>
      <w:jc w:val="right"/>
    </w:pPr>
    <w:r>
      <w:rPr>
        <w:noProof/>
      </w:rPr>
      <w:drawing>
        <wp:inline distT="0" distB="0" distL="0" distR="0" wp14:anchorId="79F188C6" wp14:editId="7A80DCC1">
          <wp:extent cx="6849745" cy="12700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9745" cy="12700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FE7EA" w14:textId="2F9C62D0" w:rsidR="00E12FBE" w:rsidRDefault="00E12F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5364E"/>
    <w:multiLevelType w:val="hybridMultilevel"/>
    <w:tmpl w:val="2FDE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BE"/>
    <w:rsid w:val="00077F4E"/>
    <w:rsid w:val="0015093B"/>
    <w:rsid w:val="00207007"/>
    <w:rsid w:val="002B1BF6"/>
    <w:rsid w:val="002E08D7"/>
    <w:rsid w:val="00374357"/>
    <w:rsid w:val="00377506"/>
    <w:rsid w:val="0055288D"/>
    <w:rsid w:val="005863CE"/>
    <w:rsid w:val="00754BE3"/>
    <w:rsid w:val="00775D8B"/>
    <w:rsid w:val="0088584B"/>
    <w:rsid w:val="009B523B"/>
    <w:rsid w:val="009C006A"/>
    <w:rsid w:val="00A42B8D"/>
    <w:rsid w:val="00A74E4F"/>
    <w:rsid w:val="00A8189A"/>
    <w:rsid w:val="00AE7BBC"/>
    <w:rsid w:val="00B13F2A"/>
    <w:rsid w:val="00B263C7"/>
    <w:rsid w:val="00B40826"/>
    <w:rsid w:val="00C038B4"/>
    <w:rsid w:val="00CD093C"/>
    <w:rsid w:val="00D5752E"/>
    <w:rsid w:val="00E12FBE"/>
    <w:rsid w:val="00EB626D"/>
    <w:rsid w:val="00ED74C9"/>
    <w:rsid w:val="00F40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ocId w14:val="599A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FBE"/>
  </w:style>
  <w:style w:type="paragraph" w:styleId="Footer">
    <w:name w:val="footer"/>
    <w:basedOn w:val="Normal"/>
    <w:link w:val="FooterChar"/>
    <w:unhideWhenUsed/>
    <w:rsid w:val="00E12FBE"/>
    <w:pPr>
      <w:tabs>
        <w:tab w:val="center" w:pos="4680"/>
        <w:tab w:val="right" w:pos="9360"/>
      </w:tabs>
      <w:spacing w:after="0" w:line="240" w:lineRule="auto"/>
    </w:pPr>
  </w:style>
  <w:style w:type="character" w:customStyle="1" w:styleId="FooterChar">
    <w:name w:val="Footer Char"/>
    <w:basedOn w:val="DefaultParagraphFont"/>
    <w:link w:val="Footer"/>
    <w:rsid w:val="00E12FBE"/>
  </w:style>
  <w:style w:type="paragraph" w:styleId="BalloonText">
    <w:name w:val="Balloon Text"/>
    <w:basedOn w:val="Normal"/>
    <w:link w:val="BalloonTextChar"/>
    <w:semiHidden/>
    <w:unhideWhenUsed/>
    <w:rsid w:val="00E12FBE"/>
    <w:pPr>
      <w:spacing w:after="0" w:line="240" w:lineRule="auto"/>
    </w:pPr>
    <w:rPr>
      <w:rFonts w:ascii="Tahoma" w:hAnsi="Tahoma" w:cs="Palatino"/>
      <w:sz w:val="16"/>
      <w:szCs w:val="16"/>
    </w:rPr>
  </w:style>
  <w:style w:type="character" w:customStyle="1" w:styleId="BalloonTextChar">
    <w:name w:val="Balloon Text Char"/>
    <w:basedOn w:val="DefaultParagraphFont"/>
    <w:link w:val="BalloonText"/>
    <w:semiHidden/>
    <w:rsid w:val="00E12FBE"/>
    <w:rPr>
      <w:rFonts w:ascii="Tahoma" w:eastAsia="Calibri" w:hAnsi="Tahoma" w:cs="Palatino"/>
      <w:sz w:val="16"/>
      <w:szCs w:val="16"/>
    </w:rPr>
  </w:style>
  <w:style w:type="character" w:styleId="Hyperlink">
    <w:name w:val="Hyperlink"/>
    <w:basedOn w:val="DefaultParagraphFont"/>
    <w:uiPriority w:val="99"/>
    <w:unhideWhenUsed/>
    <w:rsid w:val="00E12FBE"/>
    <w:rPr>
      <w:color w:val="0563C1" w:themeColor="hyperlink"/>
      <w:u w:val="single"/>
    </w:rPr>
  </w:style>
  <w:style w:type="character" w:customStyle="1" w:styleId="UnresolvedMention1">
    <w:name w:val="Unresolved Mention1"/>
    <w:basedOn w:val="DefaultParagraphFont"/>
    <w:uiPriority w:val="99"/>
    <w:semiHidden/>
    <w:unhideWhenUsed/>
    <w:rsid w:val="00E12FBE"/>
    <w:rPr>
      <w:color w:val="605E5C"/>
      <w:shd w:val="clear" w:color="auto" w:fill="E1DFDD"/>
    </w:rPr>
  </w:style>
  <w:style w:type="paragraph" w:customStyle="1" w:styleId="BearPR04">
    <w:name w:val="BearPR '04"/>
    <w:basedOn w:val="Normal"/>
    <w:rsid w:val="00E12FBE"/>
    <w:pPr>
      <w:spacing w:after="0" w:line="360" w:lineRule="atLeast"/>
    </w:pPr>
    <w:rPr>
      <w:rFonts w:ascii="Helvetica" w:eastAsia="Times New Roman" w:hAnsi="Helvetic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FBE"/>
  </w:style>
  <w:style w:type="paragraph" w:styleId="Footer">
    <w:name w:val="footer"/>
    <w:basedOn w:val="Normal"/>
    <w:link w:val="FooterChar"/>
    <w:unhideWhenUsed/>
    <w:rsid w:val="00E12FBE"/>
    <w:pPr>
      <w:tabs>
        <w:tab w:val="center" w:pos="4680"/>
        <w:tab w:val="right" w:pos="9360"/>
      </w:tabs>
      <w:spacing w:after="0" w:line="240" w:lineRule="auto"/>
    </w:pPr>
  </w:style>
  <w:style w:type="character" w:customStyle="1" w:styleId="FooterChar">
    <w:name w:val="Footer Char"/>
    <w:basedOn w:val="DefaultParagraphFont"/>
    <w:link w:val="Footer"/>
    <w:rsid w:val="00E12FBE"/>
  </w:style>
  <w:style w:type="paragraph" w:styleId="BalloonText">
    <w:name w:val="Balloon Text"/>
    <w:basedOn w:val="Normal"/>
    <w:link w:val="BalloonTextChar"/>
    <w:semiHidden/>
    <w:unhideWhenUsed/>
    <w:rsid w:val="00E12FBE"/>
    <w:pPr>
      <w:spacing w:after="0" w:line="240" w:lineRule="auto"/>
    </w:pPr>
    <w:rPr>
      <w:rFonts w:ascii="Tahoma" w:hAnsi="Tahoma" w:cs="Palatino"/>
      <w:sz w:val="16"/>
      <w:szCs w:val="16"/>
    </w:rPr>
  </w:style>
  <w:style w:type="character" w:customStyle="1" w:styleId="BalloonTextChar">
    <w:name w:val="Balloon Text Char"/>
    <w:basedOn w:val="DefaultParagraphFont"/>
    <w:link w:val="BalloonText"/>
    <w:semiHidden/>
    <w:rsid w:val="00E12FBE"/>
    <w:rPr>
      <w:rFonts w:ascii="Tahoma" w:eastAsia="Calibri" w:hAnsi="Tahoma" w:cs="Palatino"/>
      <w:sz w:val="16"/>
      <w:szCs w:val="16"/>
    </w:rPr>
  </w:style>
  <w:style w:type="character" w:styleId="Hyperlink">
    <w:name w:val="Hyperlink"/>
    <w:basedOn w:val="DefaultParagraphFont"/>
    <w:uiPriority w:val="99"/>
    <w:unhideWhenUsed/>
    <w:rsid w:val="00E12FBE"/>
    <w:rPr>
      <w:color w:val="0563C1" w:themeColor="hyperlink"/>
      <w:u w:val="single"/>
    </w:rPr>
  </w:style>
  <w:style w:type="character" w:customStyle="1" w:styleId="UnresolvedMention1">
    <w:name w:val="Unresolved Mention1"/>
    <w:basedOn w:val="DefaultParagraphFont"/>
    <w:uiPriority w:val="99"/>
    <w:semiHidden/>
    <w:unhideWhenUsed/>
    <w:rsid w:val="00E12FBE"/>
    <w:rPr>
      <w:color w:val="605E5C"/>
      <w:shd w:val="clear" w:color="auto" w:fill="E1DFDD"/>
    </w:rPr>
  </w:style>
  <w:style w:type="paragraph" w:customStyle="1" w:styleId="BearPR04">
    <w:name w:val="BearPR '04"/>
    <w:basedOn w:val="Normal"/>
    <w:rsid w:val="00E12FBE"/>
    <w:pPr>
      <w:spacing w:after="0" w:line="360" w:lineRule="atLeast"/>
    </w:pPr>
    <w:rPr>
      <w:rFonts w:ascii="Helvetica" w:eastAsia="Times New Roman" w:hAnsi="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facebook.com/riteintherain/" TargetMode="External"/><Relationship Id="rId11" Type="http://schemas.openxmlformats.org/officeDocument/2006/relationships/image" Target="media/image2.png"/><Relationship Id="rId12" Type="http://schemas.openxmlformats.org/officeDocument/2006/relationships/hyperlink" Target="https://www.instagram.com/riteintherain/" TargetMode="External"/><Relationship Id="rId13" Type="http://schemas.openxmlformats.org/officeDocument/2006/relationships/image" Target="media/image3.jpeg"/><Relationship Id="rId14" Type="http://schemas.openxmlformats.org/officeDocument/2006/relationships/hyperlink" Target="https://twitter.com/RiteintheRain" TargetMode="External"/><Relationship Id="rId15" Type="http://schemas.openxmlformats.org/officeDocument/2006/relationships/image" Target="media/image4.png"/><Relationship Id="rId16" Type="http://schemas.openxmlformats.org/officeDocument/2006/relationships/hyperlink" Target="https://www.youtube.com/results?search_query=rite+in+the+rain&amp;aq=f" TargetMode="External"/><Relationship Id="rId17" Type="http://schemas.openxmlformats.org/officeDocument/2006/relationships/image" Target="media/image5.png"/><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191</Words>
  <Characters>1089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cp:lastModifiedBy>
  <cp:revision>7</cp:revision>
  <dcterms:created xsi:type="dcterms:W3CDTF">2020-12-09T06:48:00Z</dcterms:created>
  <dcterms:modified xsi:type="dcterms:W3CDTF">2020-12-09T16:42:00Z</dcterms:modified>
</cp:coreProperties>
</file>